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Partille kommunfullmäktige</w:t>
      </w:r>
    </w:p>
    <w:p>
      <w:pPr>
        <w:pStyle w:val="Heading1"/>
      </w:pPr>
      <w:r>
        <w:t xml:space="preserve">Fler förskoleplatser i centrala Partille</w:t>
      </w:r>
    </w:p>
    <w:p>
      <w:pPr>
        <w:spacing w:after="160" w:before="80"/>
      </w:pPr>
      <w:r>
        <w:rPr>
          <w:b/>
          <w:bCs/>
        </w:rPr>
        <w:t xml:space="preserve">Motionärer: </w:t>
      </w:r>
      <w:r>
        <w:t xml:space="preserve">Socialdemokraterna i Partille kommun</w:t>
      </w:r>
    </w:p>
    <w:p>
      <w:pPr>
        <w:pStyle w:val="Heading2"/>
      </w:pPr>
      <w:r>
        <w:t xml:space="preserve">Motivering</w:t>
      </w:r>
    </w:p>
    <w:p>
      <w:pPr>
        <w:spacing w:after="100"/>
      </w:pPr>
      <w:r>
        <w:t xml:space="preserve">Partille växer snabbt och antalet barn i åldern 1–5 år har ökat med 12 % sedan 2020 (SCB). I centrala Partille och Sävedalen råder platsbrist vilket leder till långa köer och stressade familjer. Kommunens egen uppföljning 2025 visar att 85 barn saknar plats inom rimligt avstånd. En utbyggnad stärker jämlikhet och arbetslinje.</w:t>
      </w:r>
    </w:p>
    <w:p>
      <w:pPr>
        <w:pStyle w:val="Heading2"/>
      </w:pPr>
      <w:r>
        <w:t xml:space="preserve">Förslag till beslut</w:t>
      </w:r>
    </w:p>
    <w:p>
      <w:pPr>
        <w:spacing w:after="60"/>
      </w:pPr>
      <w:r>
        <w:t xml:space="preserve">Med anledning av ovanstående yrkar Socialdemokraterna i Partille kommun att kommunfullmäktige beslutar:</w:t>
      </w:r>
    </w:p>
    <w:p>
      <w:pPr>
        <w:spacing w:after="40"/>
      </w:pPr>
      <w:r>
        <w:rPr>
          <w:b/>
          <w:bCs/>
        </w:rPr>
        <w:t xml:space="preserve">1. </w:t>
      </w:r>
      <w:r>
        <w:t xml:space="preserve">Att kommunfullmäktige ger barn- och utbildningsnämnden i uppdrag att ta fram en plan för minst 60 nya förskoleplatser i centrala Partille senast 2028.</w:t>
      </w:r>
    </w:p>
    <w:p>
      <w:pPr>
        <w:spacing w:after="40"/>
      </w:pPr>
      <w:r>
        <w:rPr>
          <w:b/>
          <w:bCs/>
        </w:rPr>
        <w:t xml:space="preserve">2. </w:t>
      </w:r>
      <w:r>
        <w:t xml:space="preserve">Att planen ska prioritera områden med längst köer enligt kommunens köstatistik.</w:t>
      </w:r>
    </w:p>
    <w:p>
      <w:pPr>
        <w:spacing w:after="40"/>
      </w:pPr>
      <w:r>
        <w:rPr>
          <w:b/>
          <w:bCs/>
        </w:rPr>
        <w:t xml:space="preserve">3. </w:t>
      </w:r>
      <w:r>
        <w:t xml:space="preserve">Att finansiering utreds inom ramen för budget 2027 med fokus på kommunal regi.</w:t>
      </w:r>
    </w:p>
    <w:p>
      <w:pPr>
        <w:spacing w:after="40"/>
      </w:pPr>
      <w:r>
        <w:rPr>
          <w:b/>
          <w:bCs/>
        </w:rPr>
        <w:t xml:space="preserve">4. </w:t>
      </w:r>
      <w:r>
        <w:t xml:space="preserve">Att en årlig uppföljning av platsläget redovisas för kommunfullmäktige.</w:t>
      </w:r>
    </w:p>
    <w:p>
      <w:pPr>
        <w:spacing w:before="360"/>
      </w:pPr>
    </w:p>
    <w:p>
      <w:r>
        <w:t xml:space="preserve">Partille,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Partille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2026-07-14T01:08:00.594Z</dcterms:created>
  <dcterms:modified xsi:type="dcterms:W3CDTF">2026-07-14T01:08:00.594Z</dcterms:modified>
</cp:coreProperties>
</file>

<file path=docProps/custom.xml><?xml version="1.0" encoding="utf-8"?>
<Properties xmlns="http://schemas.openxmlformats.org/officeDocument/2006/custom-properties" xmlns:vt="http://schemas.openxmlformats.org/officeDocument/2006/docPropsVTypes"/>
</file>